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E1636C" w:rsidRPr="004C6FAF" w:rsidRDefault="00E1636C" w:rsidP="00E163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36C" w:rsidRPr="004C6FAF" w:rsidRDefault="00E1636C" w:rsidP="00E16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Declarația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auditorului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financiar/</w:t>
      </w:r>
      <w:r w:rsidRPr="004C6F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  <w:lang w:val="en-US"/>
        </w:rPr>
        <w:t>reprezentantului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legal al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firmei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audit</w:t>
      </w:r>
    </w:p>
    <w:p w:rsidR="00E1636C" w:rsidRPr="004C6FAF" w:rsidRDefault="00E1636C" w:rsidP="00E16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activitatea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profesională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persoanelor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fizice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vederea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echivalării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stagiului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pregătire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b/>
          <w:bCs/>
          <w:sz w:val="24"/>
          <w:szCs w:val="24"/>
        </w:rPr>
        <w:t>practică</w:t>
      </w:r>
      <w:proofErr w:type="spellEnd"/>
      <w:r w:rsidRPr="004C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36C" w:rsidRDefault="00E1636C" w:rsidP="00E16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36C" w:rsidRPr="004C6FAF" w:rsidRDefault="00E1636C" w:rsidP="00E163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Subsemnata/ul....................................................., auditor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financiar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public electronic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. AF.................................... /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audit....................................................,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electonic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. FA ..........................., / liber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profesionist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,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doamna/domnul..........................................................., CNP...................................,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al ……………………………………………………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/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misiuni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durabilitatea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: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4C6FAF">
        <w:rPr>
          <w:rFonts w:ascii="Times New Roman" w:hAnsi="Times New Roman" w:cs="Times New Roman"/>
          <w:sz w:val="24"/>
          <w:szCs w:val="24"/>
        </w:rPr>
        <w:t>misiunile</w:t>
      </w:r>
      <w:proofErr w:type="spellEnd"/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dobândeasca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suficientă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experiență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(8)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. b)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. 162/2017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auditul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consolidate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normative,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;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;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atins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parametrilor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………………………;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4C6FA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desfășurată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audit,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revizuire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explicat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4C6FAF">
        <w:rPr>
          <w:rFonts w:ascii="Times New Roman" w:hAnsi="Times New Roman" w:cs="Times New Roman"/>
          <w:sz w:val="24"/>
          <w:szCs w:val="24"/>
        </w:rPr>
        <w:t>ionamentul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rapoartelor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: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proofErr w:type="gramStart"/>
      <w:r w:rsidRPr="004C6FAF">
        <w:rPr>
          <w:rFonts w:ascii="Times New Roman" w:hAnsi="Times New Roman" w:cs="Times New Roman"/>
          <w:sz w:val="24"/>
          <w:szCs w:val="24"/>
        </w:rPr>
        <w:t>,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4C6FAF">
        <w:rPr>
          <w:rFonts w:ascii="Times New Roman" w:hAnsi="Times New Roman" w:cs="Times New Roman"/>
          <w:sz w:val="24"/>
          <w:szCs w:val="24"/>
        </w:rPr>
        <w:t>...................,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penală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.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lastRenderedPageBreak/>
        <w:t>Întocmit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,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>Auditor financiar /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legal (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:  ...........................................</w:t>
      </w:r>
      <w:proofErr w:type="gramEnd"/>
    </w:p>
    <w:p w:rsidR="00E1636C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6FAF">
        <w:rPr>
          <w:rFonts w:ascii="Times New Roman" w:hAnsi="Times New Roman" w:cs="Times New Roman"/>
          <w:sz w:val="24"/>
          <w:szCs w:val="24"/>
        </w:rPr>
        <w:t>RPE ....................</w:t>
      </w:r>
      <w:r w:rsidRPr="004C6FA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1636C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6C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  <w:r w:rsidRPr="004C6FAF">
        <w:rPr>
          <w:rFonts w:ascii="Times New Roman" w:hAnsi="Times New Roman" w:cs="Times New Roman"/>
          <w:sz w:val="24"/>
          <w:szCs w:val="24"/>
        </w:rPr>
        <w:tab/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FAF">
        <w:rPr>
          <w:rFonts w:ascii="Times New Roman" w:hAnsi="Times New Roman" w:cs="Times New Roman"/>
          <w:sz w:val="24"/>
          <w:szCs w:val="24"/>
        </w:rPr>
        <w:t>Data ....................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1636C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F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 w:rsidRPr="004C6FA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gramEnd"/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FAF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FAF">
        <w:rPr>
          <w:rFonts w:ascii="Times New Roman" w:hAnsi="Times New Roman" w:cs="Times New Roman"/>
          <w:sz w:val="24"/>
          <w:szCs w:val="24"/>
        </w:rPr>
        <w:t>1.Dacă</w:t>
      </w:r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public electronic ale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auditorului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financiar/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audit, din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echivalarea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diferă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mențiuni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>.</w:t>
      </w:r>
    </w:p>
    <w:p w:rsidR="00E1636C" w:rsidRPr="004C6FAF" w:rsidRDefault="00E1636C" w:rsidP="00E16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6FA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C6FA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auditorul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financiar se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de a o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deces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FAF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4C6FAF">
        <w:rPr>
          <w:rFonts w:ascii="Times New Roman" w:hAnsi="Times New Roman" w:cs="Times New Roman"/>
          <w:sz w:val="24"/>
          <w:szCs w:val="24"/>
        </w:rPr>
        <w:t xml:space="preserve"> etc.).</w:t>
      </w:r>
    </w:p>
    <w:p w:rsidR="008E07DB" w:rsidRDefault="008E07DB"/>
    <w:sectPr w:rsidR="008E07DB" w:rsidSect="00E16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FD"/>
    <w:rsid w:val="008E07DB"/>
    <w:rsid w:val="00CF5AFD"/>
    <w:rsid w:val="00E1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6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6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2025-09-09T11:52:00Z</dcterms:created>
  <dcterms:modified xsi:type="dcterms:W3CDTF">2025-09-09T11:58:00Z</dcterms:modified>
</cp:coreProperties>
</file>