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0E31" w14:textId="02DC7FC4" w:rsidR="00C14EA0" w:rsidRDefault="00C14EA0" w:rsidP="00146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Anexa 8 </w:t>
      </w:r>
    </w:p>
    <w:p w14:paraId="6B28C5C3" w14:textId="3561617A" w:rsidR="00770213" w:rsidRPr="009E715E" w:rsidRDefault="00770213" w:rsidP="00146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norme</w:t>
      </w:r>
    </w:p>
    <w:p w14:paraId="78CC5486" w14:textId="77777777" w:rsidR="00C14EA0" w:rsidRPr="009E715E" w:rsidRDefault="00C14EA0" w:rsidP="009E715E">
      <w:p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1D39A15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CAE5C8" w14:textId="1E860345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atestare ca firm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 audit care ofer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b/>
          <w:bCs/>
          <w:sz w:val="24"/>
          <w:szCs w:val="24"/>
          <w:lang w:val="ro-RO"/>
        </w:rPr>
        <w:t>ndrumare stagiarilor</w:t>
      </w:r>
    </w:p>
    <w:p w14:paraId="4E55286B" w14:textId="0C422F31" w:rsidR="0081403A" w:rsidRPr="009E715E" w:rsidRDefault="009E7ECB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81403A"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 activitatea de audit financiar/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81403A" w:rsidRPr="009E715E"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81403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activitatea de asigurare a raport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1403A"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</w:p>
    <w:p w14:paraId="7DEB7E31" w14:textId="77777777" w:rsidR="0081403A" w:rsidRPr="009E715E" w:rsidRDefault="0081403A" w:rsidP="009E71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BDDEE71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113525" w14:textId="6F65929A" w:rsidR="00C14EA0" w:rsidRPr="009E715E" w:rsidRDefault="00C14EA0" w:rsidP="009E715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........................................, cu domiciliul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ara .................................., localitatea ........................., str. ................. nr. ..., bl. ..., sc. ..., et. ..., ap. ..., legitimat(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) cu cartea de identitate/pa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aportul seria ....... nr. ........., eliberat(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) de ..................... la data de ...................., cod numeric personal (CNP) .........................................,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calitate de reprezentant legal al firmei de audit ..................................... din Rom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nia/statul membru de origine .....................,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Ordin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autorizare/Autoriza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ie nr. ................, nr.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nregistrare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în Registrul public electronic al auditorilor financiari și al firmelor de audit din România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cu viz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valabil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, solicit atestarea ca firm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audit pentru desf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urarea stagiului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tire practic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DA28F9" w:rsidRPr="009E715E">
        <w:rPr>
          <w:rFonts w:ascii="Times New Roman" w:hAnsi="Times New Roman" w:cs="Times New Roman"/>
          <w:sz w:val="24"/>
          <w:szCs w:val="24"/>
        </w:rPr>
        <w:t>:</w:t>
      </w:r>
    </w:p>
    <w:p w14:paraId="7A314218" w14:textId="39F7D9E1" w:rsidR="00DA28F9" w:rsidRPr="009E715E" w:rsidRDefault="00DA28F9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audit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sau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consolidate; </w:t>
      </w:r>
    </w:p>
    <w:p w14:paraId="4EC17B05" w14:textId="71706C4B" w:rsidR="00DA28F9" w:rsidRPr="009E715E" w:rsidRDefault="00DA28F9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audit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sau al situa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consolidate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activitatea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9942A9" w14:textId="2FBBF0CE" w:rsidR="00DA28F9" w:rsidRPr="009E715E" w:rsidRDefault="00DA28F9" w:rsidP="009E71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activitatea de asigurare a 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rii privind durabilitatea</w:t>
      </w:r>
      <w:r w:rsidRPr="009E715E">
        <w:rPr>
          <w:rFonts w:ascii="Times New Roman" w:hAnsi="Times New Roman" w:cs="Times New Roman"/>
          <w:sz w:val="24"/>
          <w:szCs w:val="24"/>
        </w:rPr>
        <w:t>.</w:t>
      </w:r>
    </w:p>
    <w:p w14:paraId="3B30D350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277C1A" w14:textId="3D0B7513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Declar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firma de audit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ndepline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te urm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toarele condi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ii:</w:t>
      </w:r>
    </w:p>
    <w:p w14:paraId="14D0DBB2" w14:textId="1D31C1C2" w:rsidR="00C14EA0" w:rsidRPr="009E715E" w:rsidRDefault="009E7ECB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cadrul firmei de audit </w:t>
      </w:r>
      <w:r>
        <w:rPr>
          <w:rFonts w:ascii="Times New Roman" w:hAnsi="Times New Roman" w:cs="Times New Roman"/>
          <w:sz w:val="24"/>
          <w:szCs w:val="24"/>
          <w:lang w:val="ro-RO"/>
        </w:rPr>
        <w:t>îș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i exercit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profesia un num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r de ............ auditori financiari atesta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ca mentori 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î</w:t>
      </w:r>
      <w:r w:rsidR="00C14EA0" w:rsidRPr="009E715E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n activitatea de audit </w:t>
      </w:r>
      <w:r w:rsidR="007222DA" w:rsidRPr="009E715E">
        <w:rPr>
          <w:rFonts w:ascii="Times New Roman" w:hAnsi="Times New Roman" w:cs="Times New Roman"/>
          <w:sz w:val="24"/>
          <w:szCs w:val="24"/>
          <w:lang w:val="ro-RO"/>
        </w:rPr>
        <w:t>al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222DA" w:rsidRPr="009E715E">
        <w:rPr>
          <w:rFonts w:ascii="Times New Roman" w:hAnsi="Times New Roman" w:cs="Times New Roman"/>
          <w:sz w:val="24"/>
          <w:szCs w:val="24"/>
          <w:lang w:val="ro-RO"/>
        </w:rPr>
        <w:t>iilor financiare anuale sau al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222DA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iilor financiare anuale consolidate 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tre 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Autoritatea pentru Supravegherea Public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 Activit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ii de Audit Statutar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ASPAAS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14EA0"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0F9433" w14:textId="6D1FB8F9" w:rsidR="00C14EA0" w:rsidRPr="009E715E" w:rsidRDefault="009E7ECB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cadrul firmei de audit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îș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exercit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profesia un num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 de ............ auditori financiari atesta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ca mentori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î</w:t>
      </w:r>
      <w:r w:rsidR="00C14EA0" w:rsidRPr="009E715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n activitatea</w:t>
      </w:r>
      <w:r w:rsidR="007222DA" w:rsidRPr="009E715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de asigurare a raport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ă</w:t>
      </w:r>
      <w:r w:rsidR="007222DA" w:rsidRPr="009E715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rii privind durabilitatea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 ASPAAS</w:t>
      </w:r>
      <w:r w:rsidR="00C14EA0" w:rsidRPr="009E71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BB9CB23" w14:textId="4F7940A0" w:rsidR="00C14EA0" w:rsidRPr="009E715E" w:rsidRDefault="00C14EA0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are un num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 suficient de contracte de audit statutar/clien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misiuni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domenii diversificate, astfel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 s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se poat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asigura implicarea stagiarilor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misiunile de audit financiar/statutar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i, dup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caz,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>asigur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>are a</w:t>
      </w:r>
      <w:r w:rsidR="00770213"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raport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rii anuale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consolidate privind durabilitatea;</w:t>
      </w:r>
    </w:p>
    <w:p w14:paraId="71B2BB4E" w14:textId="7088E401" w:rsidR="00C14EA0" w:rsidRPr="009E715E" w:rsidRDefault="00C14EA0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are bun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reputa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Pr="009E71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C88503" w14:textId="5D1BCB59" w:rsidR="00C14EA0" w:rsidRPr="009E715E" w:rsidRDefault="00C14EA0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va proiecta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770213">
        <w:rPr>
          <w:rFonts w:ascii="Times New Roman" w:hAnsi="Times New Roman" w:cs="Times New Roman"/>
          <w:sz w:val="24"/>
          <w:szCs w:val="24"/>
          <w:lang w:val="ro-RO"/>
        </w:rPr>
        <w:t xml:space="preserve">va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implementa un sistem de management al calit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prin care stagiarii implica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activitatea de audit vor dispune de programe de preg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tire concentrate pe dezvoltarea competen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ei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pe dezvoltarea profesional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continu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7A3B0A9" w14:textId="47807E17" w:rsidR="00C14EA0" w:rsidRPr="009E715E" w:rsidRDefault="00C14EA0" w:rsidP="009E71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lastRenderedPageBreak/>
        <w:t>va de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ine mecanisme de evaluare care se vor efectua la intervale corespunz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toare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care vor include arii de competen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al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parametri de performan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BD24E0" w14:textId="77777777" w:rsidR="00C14EA0" w:rsidRPr="009E715E" w:rsidRDefault="00C14EA0" w:rsidP="009E715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3C8B48" w14:textId="0BE5163F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>Subsemnatul/Subsemnata, ................................................., declar sub sanc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iunea prevederilor art. 322, 323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326 din Codul penal privind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nscrisuri sub semn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tur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privat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, uzul de fals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i, respectiv, falsul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declara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informa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corecte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i complete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 sunt de acord cu stocarea, utilizarea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 prelucrarea de c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tre ASPAAS a datelor cu caracter personal 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n exercitarea atribu</w:t>
      </w:r>
      <w:r w:rsidR="009E7EC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>iilor legale.</w:t>
      </w:r>
    </w:p>
    <w:p w14:paraId="59B7FDD4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3D4273" w14:textId="0291A275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715E">
        <w:rPr>
          <w:rFonts w:ascii="Times New Roman" w:hAnsi="Times New Roman" w:cs="Times New Roman"/>
          <w:sz w:val="24"/>
          <w:szCs w:val="24"/>
          <w:lang w:val="ro-RO"/>
        </w:rPr>
        <w:t xml:space="preserve">Reprezentant legal,                           </w:t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E715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Data .....................</w:t>
      </w:r>
    </w:p>
    <w:p w14:paraId="3D4DD737" w14:textId="77777777" w:rsidR="00C14EA0" w:rsidRPr="009E715E" w:rsidRDefault="00C14EA0" w:rsidP="009E7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811DED" w14:textId="171BE8D6" w:rsidR="00D01208" w:rsidRPr="009E715E" w:rsidRDefault="00D01208" w:rsidP="009E7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208" w:rsidRPr="009E715E" w:rsidSect="00DE1C02"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9D8BA" w14:textId="77777777" w:rsidR="00596559" w:rsidRDefault="00596559" w:rsidP="00D35BD0">
      <w:pPr>
        <w:spacing w:after="0" w:line="240" w:lineRule="auto"/>
      </w:pPr>
      <w:r>
        <w:separator/>
      </w:r>
    </w:p>
  </w:endnote>
  <w:endnote w:type="continuationSeparator" w:id="0">
    <w:p w14:paraId="25FD1360" w14:textId="77777777" w:rsidR="00596559" w:rsidRDefault="00596559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0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AE28" w14:textId="77777777" w:rsidR="00596559" w:rsidRDefault="00596559" w:rsidP="00D35BD0">
      <w:pPr>
        <w:spacing w:after="0" w:line="240" w:lineRule="auto"/>
      </w:pPr>
      <w:r>
        <w:separator/>
      </w:r>
    </w:p>
  </w:footnote>
  <w:footnote w:type="continuationSeparator" w:id="0">
    <w:p w14:paraId="78FA118F" w14:textId="77777777" w:rsidR="00596559" w:rsidRDefault="00596559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383990365">
    <w:abstractNumId w:val="16"/>
  </w:num>
  <w:num w:numId="2" w16cid:durableId="879635395">
    <w:abstractNumId w:val="17"/>
  </w:num>
  <w:num w:numId="3" w16cid:durableId="2044557415">
    <w:abstractNumId w:val="15"/>
  </w:num>
  <w:num w:numId="4" w16cid:durableId="111635252">
    <w:abstractNumId w:val="13"/>
  </w:num>
  <w:num w:numId="5" w16cid:durableId="806557628">
    <w:abstractNumId w:val="1"/>
  </w:num>
  <w:num w:numId="6" w16cid:durableId="2031100309">
    <w:abstractNumId w:val="8"/>
  </w:num>
  <w:num w:numId="7" w16cid:durableId="1670014462">
    <w:abstractNumId w:val="3"/>
  </w:num>
  <w:num w:numId="8" w16cid:durableId="335152953">
    <w:abstractNumId w:val="0"/>
  </w:num>
  <w:num w:numId="9" w16cid:durableId="2078240944">
    <w:abstractNumId w:val="2"/>
  </w:num>
  <w:num w:numId="10" w16cid:durableId="1343506714">
    <w:abstractNumId w:val="9"/>
  </w:num>
  <w:num w:numId="11" w16cid:durableId="1850607639">
    <w:abstractNumId w:val="5"/>
  </w:num>
  <w:num w:numId="12" w16cid:durableId="1319578128">
    <w:abstractNumId w:val="19"/>
  </w:num>
  <w:num w:numId="13" w16cid:durableId="319385131">
    <w:abstractNumId w:val="4"/>
  </w:num>
  <w:num w:numId="14" w16cid:durableId="1669478909">
    <w:abstractNumId w:val="11"/>
  </w:num>
  <w:num w:numId="15" w16cid:durableId="1977908873">
    <w:abstractNumId w:val="6"/>
  </w:num>
  <w:num w:numId="16" w16cid:durableId="1596010777">
    <w:abstractNumId w:val="12"/>
  </w:num>
  <w:num w:numId="17" w16cid:durableId="1451822795">
    <w:abstractNumId w:val="7"/>
  </w:num>
  <w:num w:numId="18" w16cid:durableId="1407876172">
    <w:abstractNumId w:val="10"/>
  </w:num>
  <w:num w:numId="19" w16cid:durableId="1769503319">
    <w:abstractNumId w:val="20"/>
  </w:num>
  <w:num w:numId="20" w16cid:durableId="1468546379">
    <w:abstractNumId w:val="14"/>
  </w:num>
  <w:num w:numId="21" w16cid:durableId="146827567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46E98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0010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55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172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A460"/>
  <w15:docId w15:val="{55838C85-22F9-4392-BB37-231B3F4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3FE-7D24-4D4C-A26A-581B5D5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Draghici</dc:creator>
  <cp:lastModifiedBy>Gabriela Tofan</cp:lastModifiedBy>
  <cp:revision>2</cp:revision>
  <cp:lastPrinted>2025-05-15T09:42:00Z</cp:lastPrinted>
  <dcterms:created xsi:type="dcterms:W3CDTF">2025-05-21T10:01:00Z</dcterms:created>
  <dcterms:modified xsi:type="dcterms:W3CDTF">2025-05-21T10:01:00Z</dcterms:modified>
</cp:coreProperties>
</file>